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D82AD" w14:textId="2A06228B" w:rsidR="00D92F1A" w:rsidRDefault="00D92F1A" w:rsidP="2D4D2184">
      <w:pPr>
        <w:rPr>
          <w:rFonts w:ascii="Arial" w:hAnsi="Arial"/>
          <w:sz w:val="40"/>
          <w:szCs w:val="40"/>
        </w:rPr>
      </w:pPr>
      <w:bookmarkStart w:id="0" w:name="OLE_LINK1"/>
      <w:r>
        <w:br/>
      </w:r>
      <w:r w:rsidR="003116F8">
        <w:rPr>
          <w:rFonts w:ascii="Arial" w:hAnsi="Arial"/>
          <w:sz w:val="40"/>
          <w:szCs w:val="40"/>
        </w:rPr>
        <w:t>Marine Chagnon</w:t>
      </w:r>
    </w:p>
    <w:p w14:paraId="4982EBCD" w14:textId="38DFCDA2" w:rsidR="007075E6" w:rsidRPr="003116F8" w:rsidRDefault="007075E6" w:rsidP="003116F8">
      <w:pPr>
        <w:rPr>
          <w:rFonts w:ascii="Arial" w:hAnsi="Arial"/>
          <w:sz w:val="34"/>
          <w:szCs w:val="34"/>
        </w:rPr>
      </w:pPr>
      <w:r>
        <w:rPr>
          <w:rFonts w:ascii="Arial" w:hAnsi="Arial"/>
          <w:sz w:val="34"/>
          <w:szCs w:val="34"/>
        </w:rPr>
        <w:t>Mezzo-Soprano</w:t>
      </w:r>
      <w:bookmarkEnd w:id="0"/>
    </w:p>
    <w:p w14:paraId="7B133929" w14:textId="0033B21D" w:rsidR="003116F8" w:rsidRPr="003116F8" w:rsidRDefault="003116F8" w:rsidP="003116F8">
      <w:pPr>
        <w:pStyle w:val="NormalWeb"/>
        <w:rPr>
          <w:rFonts w:ascii="Arial" w:hAnsi="Arial" w:cs="Arial"/>
          <w:sz w:val="20"/>
          <w:szCs w:val="20"/>
        </w:rPr>
      </w:pPr>
      <w:r w:rsidRPr="003116F8">
        <w:rPr>
          <w:rFonts w:ascii="Arial" w:hAnsi="Arial" w:cs="Arial"/>
          <w:sz w:val="20"/>
          <w:szCs w:val="20"/>
        </w:rPr>
        <w:t xml:space="preserve">Marine Chagnon now complete Marine Chagnon charmed audiences when she appeared in France TV’s iconic </w:t>
      </w:r>
      <w:proofErr w:type="spellStart"/>
      <w:r w:rsidRPr="003116F8">
        <w:rPr>
          <w:rFonts w:ascii="Arial" w:hAnsi="Arial" w:cs="Arial"/>
          <w:sz w:val="20"/>
          <w:szCs w:val="20"/>
        </w:rPr>
        <w:t>Victoires</w:t>
      </w:r>
      <w:proofErr w:type="spellEnd"/>
      <w:r w:rsidRPr="003116F8">
        <w:rPr>
          <w:rFonts w:ascii="Arial" w:hAnsi="Arial" w:cs="Arial"/>
          <w:sz w:val="20"/>
          <w:szCs w:val="20"/>
        </w:rPr>
        <w:t xml:space="preserve"> de la Musique Classique as “</w:t>
      </w:r>
      <w:proofErr w:type="spellStart"/>
      <w:r w:rsidRPr="003116F8">
        <w:rPr>
          <w:rFonts w:ascii="Arial" w:hAnsi="Arial" w:cs="Arial"/>
          <w:sz w:val="20"/>
          <w:szCs w:val="20"/>
        </w:rPr>
        <w:t>Révélation</w:t>
      </w:r>
      <w:proofErr w:type="spellEnd"/>
      <w:r w:rsidRPr="003116F8">
        <w:rPr>
          <w:rFonts w:ascii="Arial" w:hAnsi="Arial" w:cs="Arial"/>
          <w:sz w:val="20"/>
          <w:szCs w:val="20"/>
        </w:rPr>
        <w:t xml:space="preserve"> Lyrique” in 2023; and in a subsequent gala concert at Palais Garnier, broadcast by Arte and conducted by Gustavo Dudamel, she enchanted the house with her standout performance of Bernstein’s </w:t>
      </w:r>
      <w:r w:rsidRPr="003116F8">
        <w:rPr>
          <w:rFonts w:ascii="Arial" w:hAnsi="Arial" w:cs="Arial"/>
          <w:i/>
          <w:iCs/>
          <w:sz w:val="20"/>
          <w:szCs w:val="20"/>
        </w:rPr>
        <w:t>Trouble in Tahiti</w:t>
      </w:r>
      <w:r w:rsidRPr="003116F8">
        <w:rPr>
          <w:rFonts w:ascii="Arial" w:hAnsi="Arial" w:cs="Arial"/>
          <w:sz w:val="20"/>
          <w:szCs w:val="20"/>
        </w:rPr>
        <w:t>, showcasing her versatility across diverse musical eras.</w:t>
      </w:r>
    </w:p>
    <w:p w14:paraId="212E9429" w14:textId="24966A21" w:rsidR="003116F8" w:rsidRPr="003116F8" w:rsidRDefault="003116F8" w:rsidP="003116F8">
      <w:pPr>
        <w:pStyle w:val="NormalWeb"/>
        <w:rPr>
          <w:rFonts w:ascii="Arial" w:hAnsi="Arial" w:cs="Arial"/>
          <w:sz w:val="20"/>
          <w:szCs w:val="20"/>
        </w:rPr>
      </w:pPr>
      <w:r w:rsidRPr="003116F8">
        <w:rPr>
          <w:rFonts w:ascii="Arial" w:hAnsi="Arial" w:cs="Arial"/>
          <w:sz w:val="20"/>
          <w:szCs w:val="20"/>
        </w:rPr>
        <w:t xml:space="preserve">A former member of </w:t>
      </w:r>
      <w:proofErr w:type="spellStart"/>
      <w:r w:rsidRPr="003116F8">
        <w:rPr>
          <w:rFonts w:ascii="Arial" w:hAnsi="Arial" w:cs="Arial"/>
          <w:sz w:val="20"/>
          <w:szCs w:val="20"/>
        </w:rPr>
        <w:t>L’Académie</w:t>
      </w:r>
      <w:proofErr w:type="spellEnd"/>
      <w:r w:rsidRPr="003116F8">
        <w:rPr>
          <w:rFonts w:ascii="Arial" w:hAnsi="Arial" w:cs="Arial"/>
          <w:sz w:val="20"/>
          <w:szCs w:val="20"/>
        </w:rPr>
        <w:t xml:space="preserve"> de </w:t>
      </w:r>
      <w:proofErr w:type="spellStart"/>
      <w:r w:rsidRPr="003116F8">
        <w:rPr>
          <w:rFonts w:ascii="Arial" w:hAnsi="Arial" w:cs="Arial"/>
          <w:sz w:val="20"/>
          <w:szCs w:val="20"/>
        </w:rPr>
        <w:t>l’Opéra</w:t>
      </w:r>
      <w:proofErr w:type="spellEnd"/>
      <w:r w:rsidRPr="003116F8">
        <w:rPr>
          <w:rFonts w:ascii="Arial" w:hAnsi="Arial" w:cs="Arial"/>
          <w:sz w:val="20"/>
          <w:szCs w:val="20"/>
        </w:rPr>
        <w:t xml:space="preserve"> national de Paris, the 2025/26 season will see Chagnon debut at Teatro </w:t>
      </w:r>
      <w:proofErr w:type="spellStart"/>
      <w:r w:rsidRPr="003116F8">
        <w:rPr>
          <w:rFonts w:ascii="Arial" w:hAnsi="Arial" w:cs="Arial"/>
          <w:sz w:val="20"/>
          <w:szCs w:val="20"/>
        </w:rPr>
        <w:t>alla</w:t>
      </w:r>
      <w:proofErr w:type="spellEnd"/>
      <w:r w:rsidRPr="003116F8">
        <w:rPr>
          <w:rFonts w:ascii="Arial" w:hAnsi="Arial" w:cs="Arial"/>
          <w:sz w:val="20"/>
          <w:szCs w:val="20"/>
        </w:rPr>
        <w:t xml:space="preserve"> Scala - as Mercedes in Damiano </w:t>
      </w:r>
      <w:proofErr w:type="spellStart"/>
      <w:r w:rsidRPr="003116F8">
        <w:rPr>
          <w:rFonts w:ascii="Arial" w:hAnsi="Arial" w:cs="Arial"/>
          <w:sz w:val="20"/>
          <w:szCs w:val="20"/>
        </w:rPr>
        <w:t>Michieletto</w:t>
      </w:r>
      <w:proofErr w:type="spellEnd"/>
      <w:r w:rsidRPr="003116F8">
        <w:rPr>
          <w:rFonts w:ascii="Arial" w:hAnsi="Arial" w:cs="Arial"/>
          <w:sz w:val="20"/>
          <w:szCs w:val="20"/>
        </w:rPr>
        <w:t xml:space="preserve"> new production of </w:t>
      </w:r>
      <w:r w:rsidRPr="003116F8">
        <w:rPr>
          <w:rFonts w:ascii="Arial" w:hAnsi="Arial" w:cs="Arial"/>
          <w:i/>
          <w:iCs/>
          <w:sz w:val="20"/>
          <w:szCs w:val="20"/>
        </w:rPr>
        <w:t>Carmen</w:t>
      </w:r>
      <w:r w:rsidRPr="003116F8">
        <w:rPr>
          <w:rFonts w:ascii="Arial" w:hAnsi="Arial" w:cs="Arial"/>
          <w:sz w:val="20"/>
          <w:szCs w:val="20"/>
        </w:rPr>
        <w:t> under their new music director,  Myung-</w:t>
      </w:r>
      <w:proofErr w:type="spellStart"/>
      <w:r w:rsidRPr="003116F8">
        <w:rPr>
          <w:rFonts w:ascii="Arial" w:hAnsi="Arial" w:cs="Arial"/>
          <w:sz w:val="20"/>
          <w:szCs w:val="20"/>
        </w:rPr>
        <w:t>whun</w:t>
      </w:r>
      <w:proofErr w:type="spellEnd"/>
      <w:r w:rsidRPr="003116F8">
        <w:rPr>
          <w:rFonts w:ascii="Arial" w:hAnsi="Arial" w:cs="Arial"/>
          <w:sz w:val="20"/>
          <w:szCs w:val="20"/>
        </w:rPr>
        <w:t xml:space="preserve"> Chung; at Opéra Royal de Versailles as </w:t>
      </w:r>
      <w:proofErr w:type="spellStart"/>
      <w:r w:rsidRPr="003116F8">
        <w:rPr>
          <w:rFonts w:ascii="Arial" w:hAnsi="Arial" w:cs="Arial"/>
          <w:sz w:val="20"/>
          <w:szCs w:val="20"/>
        </w:rPr>
        <w:t>Métella</w:t>
      </w:r>
      <w:proofErr w:type="spellEnd"/>
      <w:r w:rsidRPr="003116F8">
        <w:rPr>
          <w:rFonts w:ascii="Arial" w:hAnsi="Arial" w:cs="Arial"/>
          <w:sz w:val="20"/>
          <w:szCs w:val="20"/>
        </w:rPr>
        <w:t xml:space="preserve"> in </w:t>
      </w:r>
      <w:r w:rsidRPr="003116F8">
        <w:rPr>
          <w:rFonts w:ascii="Arial" w:hAnsi="Arial" w:cs="Arial"/>
          <w:i/>
          <w:iCs/>
          <w:sz w:val="20"/>
          <w:szCs w:val="20"/>
        </w:rPr>
        <w:t>La Vie Parisienne</w:t>
      </w:r>
      <w:r w:rsidRPr="003116F8">
        <w:rPr>
          <w:rFonts w:ascii="Arial" w:hAnsi="Arial" w:cs="Arial"/>
          <w:sz w:val="20"/>
          <w:szCs w:val="20"/>
        </w:rPr>
        <w:t xml:space="preserve"> in a new production designed and directed by Christian Lacroix and at Opéra National de Bordeaux as Flora in </w:t>
      </w:r>
      <w:r w:rsidRPr="003116F8">
        <w:rPr>
          <w:rFonts w:ascii="Arial" w:hAnsi="Arial" w:cs="Arial"/>
          <w:i/>
          <w:iCs/>
          <w:sz w:val="20"/>
          <w:szCs w:val="20"/>
        </w:rPr>
        <w:t>La Traviata,</w:t>
      </w:r>
      <w:r w:rsidRPr="003116F8">
        <w:rPr>
          <w:rFonts w:ascii="Arial" w:hAnsi="Arial" w:cs="Arial"/>
          <w:sz w:val="20"/>
          <w:szCs w:val="20"/>
        </w:rPr>
        <w:t> conducted by Tito Ceccherini and in a staging by Pierre Rambert.</w:t>
      </w:r>
    </w:p>
    <w:p w14:paraId="1D1874D0" w14:textId="24072252" w:rsidR="003116F8" w:rsidRPr="003116F8" w:rsidRDefault="003116F8" w:rsidP="003116F8">
      <w:pPr>
        <w:pStyle w:val="NormalWeb"/>
        <w:rPr>
          <w:rFonts w:ascii="Arial" w:hAnsi="Arial" w:cs="Arial"/>
          <w:sz w:val="20"/>
          <w:szCs w:val="20"/>
        </w:rPr>
      </w:pPr>
      <w:r w:rsidRPr="003116F8">
        <w:rPr>
          <w:rFonts w:ascii="Arial" w:hAnsi="Arial" w:cs="Arial"/>
          <w:sz w:val="20"/>
          <w:szCs w:val="20"/>
        </w:rPr>
        <w:t>Graduating from Académie into the ensemble of Opéra National de Paris, Marine Chagnon carved out a distinctive presence on the main stage where her performances  - ranging from </w:t>
      </w:r>
      <w:proofErr w:type="spellStart"/>
      <w:r w:rsidRPr="003116F8">
        <w:rPr>
          <w:rFonts w:ascii="Arial" w:hAnsi="Arial" w:cs="Arial"/>
          <w:sz w:val="20"/>
          <w:szCs w:val="20"/>
        </w:rPr>
        <w:t>Tebaldo</w:t>
      </w:r>
      <w:proofErr w:type="spellEnd"/>
      <w:r w:rsidRPr="003116F8">
        <w:rPr>
          <w:rFonts w:ascii="Arial" w:hAnsi="Arial" w:cs="Arial"/>
          <w:sz w:val="20"/>
          <w:szCs w:val="20"/>
        </w:rPr>
        <w:t xml:space="preserve"> (</w:t>
      </w:r>
      <w:r w:rsidRPr="003116F8">
        <w:rPr>
          <w:rFonts w:ascii="Arial" w:hAnsi="Arial" w:cs="Arial"/>
          <w:i/>
          <w:iCs/>
          <w:sz w:val="20"/>
          <w:szCs w:val="20"/>
        </w:rPr>
        <w:t>Don Carlos</w:t>
      </w:r>
      <w:r w:rsidRPr="003116F8">
        <w:rPr>
          <w:rFonts w:ascii="Arial" w:hAnsi="Arial" w:cs="Arial"/>
          <w:sz w:val="20"/>
          <w:szCs w:val="20"/>
        </w:rPr>
        <w:t>) and Zerlina (</w:t>
      </w:r>
      <w:r w:rsidRPr="003116F8">
        <w:rPr>
          <w:rFonts w:ascii="Arial" w:hAnsi="Arial" w:cs="Arial"/>
          <w:i/>
          <w:iCs/>
          <w:sz w:val="20"/>
          <w:szCs w:val="20"/>
        </w:rPr>
        <w:t>Don Giovanni</w:t>
      </w:r>
      <w:r w:rsidRPr="003116F8">
        <w:rPr>
          <w:rFonts w:ascii="Arial" w:hAnsi="Arial" w:cs="Arial"/>
          <w:sz w:val="20"/>
          <w:szCs w:val="20"/>
        </w:rPr>
        <w:t xml:space="preserve">) to the title-role in </w:t>
      </w:r>
      <w:proofErr w:type="spellStart"/>
      <w:r w:rsidRPr="003116F8">
        <w:rPr>
          <w:rFonts w:ascii="Arial" w:hAnsi="Arial" w:cs="Arial"/>
          <w:i/>
          <w:iCs/>
          <w:sz w:val="20"/>
          <w:szCs w:val="20"/>
        </w:rPr>
        <w:t>L’enfant</w:t>
      </w:r>
      <w:proofErr w:type="spellEnd"/>
      <w:r w:rsidRPr="003116F8">
        <w:rPr>
          <w:rFonts w:ascii="Arial" w:hAnsi="Arial" w:cs="Arial"/>
          <w:i/>
          <w:iCs/>
          <w:sz w:val="20"/>
          <w:szCs w:val="20"/>
        </w:rPr>
        <w:t xml:space="preserve"> et les </w:t>
      </w:r>
      <w:proofErr w:type="spellStart"/>
      <w:r w:rsidRPr="003116F8">
        <w:rPr>
          <w:rFonts w:ascii="Arial" w:hAnsi="Arial" w:cs="Arial"/>
          <w:i/>
          <w:iCs/>
          <w:sz w:val="20"/>
          <w:szCs w:val="20"/>
        </w:rPr>
        <w:t>sortilèges</w:t>
      </w:r>
      <w:proofErr w:type="spellEnd"/>
      <w:r w:rsidRPr="003116F8">
        <w:rPr>
          <w:rFonts w:ascii="Arial" w:hAnsi="Arial" w:cs="Arial"/>
          <w:sz w:val="20"/>
          <w:szCs w:val="20"/>
        </w:rPr>
        <w:t xml:space="preserve">—  revealed her as a natural performer of striking beauty; and her portrayal of </w:t>
      </w:r>
      <w:proofErr w:type="spellStart"/>
      <w:r w:rsidRPr="003116F8">
        <w:rPr>
          <w:rFonts w:ascii="Arial" w:hAnsi="Arial" w:cs="Arial"/>
          <w:sz w:val="20"/>
          <w:szCs w:val="20"/>
        </w:rPr>
        <w:t>Cicinella</w:t>
      </w:r>
      <w:proofErr w:type="spellEnd"/>
      <w:r w:rsidRPr="003116F8">
        <w:rPr>
          <w:rFonts w:ascii="Arial" w:hAnsi="Arial" w:cs="Arial"/>
          <w:sz w:val="20"/>
          <w:szCs w:val="20"/>
        </w:rPr>
        <w:t xml:space="preserve"> in </w:t>
      </w:r>
      <w:r w:rsidRPr="003116F8">
        <w:rPr>
          <w:rFonts w:ascii="Arial" w:hAnsi="Arial" w:cs="Arial"/>
          <w:i/>
          <w:iCs/>
          <w:sz w:val="20"/>
          <w:szCs w:val="20"/>
        </w:rPr>
        <w:t xml:space="preserve">Les brigands </w:t>
      </w:r>
      <w:r w:rsidRPr="003116F8">
        <w:rPr>
          <w:rFonts w:ascii="Arial" w:hAnsi="Arial" w:cs="Arial"/>
          <w:sz w:val="20"/>
          <w:szCs w:val="20"/>
          <w:u w:val="single"/>
        </w:rPr>
        <w:t>in</w:t>
      </w:r>
      <w:r w:rsidRPr="003116F8">
        <w:rPr>
          <w:rFonts w:ascii="Arial" w:hAnsi="Arial" w:cs="Arial"/>
          <w:sz w:val="20"/>
          <w:szCs w:val="20"/>
        </w:rPr>
        <w:t> Barrie Kosky’s outrageous re-staging of Offenbach’s operetta, allowed her to explore her gift of comic timing.</w:t>
      </w:r>
    </w:p>
    <w:p w14:paraId="6E9C0C0D" w14:textId="19974267" w:rsidR="003116F8" w:rsidRPr="003116F8" w:rsidRDefault="003116F8" w:rsidP="003116F8">
      <w:pPr>
        <w:pStyle w:val="NormalWeb"/>
        <w:rPr>
          <w:rFonts w:ascii="Arial" w:hAnsi="Arial" w:cs="Arial"/>
          <w:sz w:val="20"/>
          <w:szCs w:val="20"/>
        </w:rPr>
      </w:pPr>
      <w:r w:rsidRPr="003116F8">
        <w:rPr>
          <w:rFonts w:ascii="Arial" w:hAnsi="Arial" w:cs="Arial"/>
          <w:sz w:val="20"/>
          <w:szCs w:val="20"/>
        </w:rPr>
        <w:t>Early music has played an important role in Marine Chagnon’s development with breakthroughs as Euridice (</w:t>
      </w:r>
      <w:proofErr w:type="spellStart"/>
      <w:r w:rsidRPr="003116F8">
        <w:rPr>
          <w:rFonts w:ascii="Arial" w:hAnsi="Arial" w:cs="Arial"/>
          <w:i/>
          <w:iCs/>
          <w:sz w:val="20"/>
          <w:szCs w:val="20"/>
        </w:rPr>
        <w:t>L’orfeo</w:t>
      </w:r>
      <w:proofErr w:type="spellEnd"/>
      <w:r w:rsidRPr="003116F8">
        <w:rPr>
          <w:rFonts w:ascii="Arial" w:hAnsi="Arial" w:cs="Arial"/>
          <w:sz w:val="20"/>
          <w:szCs w:val="20"/>
        </w:rPr>
        <w:t xml:space="preserve">) at Opéra de Dijon and the title role in </w:t>
      </w:r>
      <w:r w:rsidRPr="003116F8">
        <w:rPr>
          <w:rFonts w:ascii="Arial" w:hAnsi="Arial" w:cs="Arial"/>
          <w:i/>
          <w:iCs/>
          <w:sz w:val="20"/>
          <w:szCs w:val="20"/>
        </w:rPr>
        <w:t>La Giuditta</w:t>
      </w:r>
      <w:r w:rsidRPr="003116F8">
        <w:rPr>
          <w:rFonts w:ascii="Arial" w:hAnsi="Arial" w:cs="Arial"/>
          <w:sz w:val="20"/>
          <w:szCs w:val="20"/>
        </w:rPr>
        <w:t xml:space="preserve"> at la Grange au Lac, La Chaise Dieu and Auditorium du Louvre.  She also sang the title role in </w:t>
      </w:r>
      <w:proofErr w:type="spellStart"/>
      <w:r w:rsidRPr="003116F8">
        <w:rPr>
          <w:rFonts w:ascii="Arial" w:hAnsi="Arial" w:cs="Arial"/>
          <w:i/>
          <w:iCs/>
          <w:sz w:val="20"/>
          <w:szCs w:val="20"/>
        </w:rPr>
        <w:t>L'incoronazione</w:t>
      </w:r>
      <w:proofErr w:type="spellEnd"/>
      <w:r w:rsidRPr="003116F8">
        <w:rPr>
          <w:rFonts w:ascii="Arial" w:hAnsi="Arial" w:cs="Arial"/>
          <w:i/>
          <w:iCs/>
          <w:sz w:val="20"/>
          <w:szCs w:val="20"/>
        </w:rPr>
        <w:t xml:space="preserve"> di Poppea</w:t>
      </w:r>
      <w:r w:rsidRPr="003116F8">
        <w:rPr>
          <w:rFonts w:ascii="Arial" w:hAnsi="Arial" w:cs="Arial"/>
          <w:sz w:val="20"/>
          <w:szCs w:val="20"/>
        </w:rPr>
        <w:t xml:space="preserve"> with Le Poème </w:t>
      </w:r>
      <w:proofErr w:type="spellStart"/>
      <w:r w:rsidRPr="003116F8">
        <w:rPr>
          <w:rFonts w:ascii="Arial" w:hAnsi="Arial" w:cs="Arial"/>
          <w:sz w:val="20"/>
          <w:szCs w:val="20"/>
        </w:rPr>
        <w:t>Harmonique</w:t>
      </w:r>
      <w:proofErr w:type="spellEnd"/>
      <w:r w:rsidRPr="003116F8">
        <w:rPr>
          <w:rFonts w:ascii="Arial" w:hAnsi="Arial" w:cs="Arial"/>
          <w:sz w:val="20"/>
          <w:szCs w:val="20"/>
        </w:rPr>
        <w:t xml:space="preserve"> at Athénée Théâtre Louis-Jouvet and Grand Théâtre de Dijon.</w:t>
      </w:r>
    </w:p>
    <w:p w14:paraId="298404EB" w14:textId="17B117BE" w:rsidR="003116F8" w:rsidRPr="003116F8" w:rsidRDefault="003116F8" w:rsidP="003116F8">
      <w:pPr>
        <w:pStyle w:val="NormalWeb"/>
        <w:rPr>
          <w:rFonts w:ascii="Arial" w:hAnsi="Arial" w:cs="Arial"/>
          <w:sz w:val="20"/>
          <w:szCs w:val="20"/>
        </w:rPr>
      </w:pPr>
      <w:proofErr w:type="spellStart"/>
      <w:r w:rsidRPr="003116F8">
        <w:rPr>
          <w:rFonts w:ascii="Arial" w:hAnsi="Arial" w:cs="Arial"/>
          <w:sz w:val="20"/>
          <w:szCs w:val="20"/>
        </w:rPr>
        <w:t>Commited</w:t>
      </w:r>
      <w:proofErr w:type="spellEnd"/>
      <w:r w:rsidRPr="003116F8">
        <w:rPr>
          <w:rFonts w:ascii="Arial" w:hAnsi="Arial" w:cs="Arial"/>
          <w:sz w:val="20"/>
          <w:szCs w:val="20"/>
        </w:rPr>
        <w:t xml:space="preserve"> to her professional development, Marine Chagnon has taken masterclasses with some of the opera world’s most revered artists, including Ludovic </w:t>
      </w:r>
      <w:proofErr w:type="spellStart"/>
      <w:r w:rsidRPr="003116F8">
        <w:rPr>
          <w:rFonts w:ascii="Arial" w:hAnsi="Arial" w:cs="Arial"/>
          <w:sz w:val="20"/>
          <w:szCs w:val="20"/>
        </w:rPr>
        <w:t>Tézier</w:t>
      </w:r>
      <w:proofErr w:type="spellEnd"/>
      <w:r w:rsidRPr="003116F8">
        <w:rPr>
          <w:rFonts w:ascii="Arial" w:hAnsi="Arial" w:cs="Arial"/>
          <w:sz w:val="20"/>
          <w:szCs w:val="20"/>
        </w:rPr>
        <w:t xml:space="preserve">, </w:t>
      </w:r>
      <w:hyperlink r:id="rId9" w:tgtFrame="_blank" w:tooltip="https://www.harrisonparrott.com/artists/anne-sofie-von-otter" w:history="1">
        <w:r w:rsidRPr="003116F8">
          <w:rPr>
            <w:rStyle w:val="Hyperlink"/>
            <w:rFonts w:ascii="Arial" w:hAnsi="Arial" w:cs="Arial"/>
            <w:sz w:val="20"/>
            <w:szCs w:val="20"/>
          </w:rPr>
          <w:t>Anne Sofie von Otter</w:t>
        </w:r>
      </w:hyperlink>
      <w:r w:rsidRPr="003116F8">
        <w:rPr>
          <w:rFonts w:ascii="Arial" w:hAnsi="Arial" w:cs="Arial"/>
          <w:sz w:val="20"/>
          <w:szCs w:val="20"/>
        </w:rPr>
        <w:t xml:space="preserve">, Barbara Hannigan and Mireille </w:t>
      </w:r>
      <w:proofErr w:type="spellStart"/>
      <w:r w:rsidRPr="003116F8">
        <w:rPr>
          <w:rFonts w:ascii="Arial" w:hAnsi="Arial" w:cs="Arial"/>
          <w:sz w:val="20"/>
          <w:szCs w:val="20"/>
        </w:rPr>
        <w:t>Delunsch</w:t>
      </w:r>
      <w:proofErr w:type="spellEnd"/>
      <w:r w:rsidRPr="003116F8">
        <w:rPr>
          <w:rFonts w:ascii="Arial" w:hAnsi="Arial" w:cs="Arial"/>
          <w:sz w:val="20"/>
          <w:szCs w:val="20"/>
        </w:rPr>
        <w:t xml:space="preserve"> and has garnered numerous accolades in her time at the Paris Opera Academy including the Young Performer’s Prize at the Concours International de Mâcon, the Special Jury Prize at the Concours International de Canari; the Prix de </w:t>
      </w:r>
      <w:proofErr w:type="spellStart"/>
      <w:r w:rsidRPr="003116F8">
        <w:rPr>
          <w:rFonts w:ascii="Arial" w:hAnsi="Arial" w:cs="Arial"/>
          <w:sz w:val="20"/>
          <w:szCs w:val="20"/>
        </w:rPr>
        <w:t>l’AROP</w:t>
      </w:r>
      <w:proofErr w:type="spellEnd"/>
      <w:r w:rsidRPr="003116F8">
        <w:rPr>
          <w:rFonts w:ascii="Arial" w:hAnsi="Arial" w:cs="Arial"/>
          <w:sz w:val="20"/>
          <w:szCs w:val="20"/>
        </w:rPr>
        <w:t xml:space="preserve"> and the Prix Dauphin du Verna from the </w:t>
      </w:r>
      <w:proofErr w:type="spellStart"/>
      <w:r w:rsidRPr="003116F8">
        <w:rPr>
          <w:rFonts w:ascii="Arial" w:hAnsi="Arial" w:cs="Arial"/>
          <w:sz w:val="20"/>
          <w:szCs w:val="20"/>
        </w:rPr>
        <w:t>Fondation</w:t>
      </w:r>
      <w:proofErr w:type="spellEnd"/>
      <w:r w:rsidRPr="003116F8">
        <w:rPr>
          <w:rFonts w:ascii="Arial" w:hAnsi="Arial" w:cs="Arial"/>
          <w:sz w:val="20"/>
          <w:szCs w:val="20"/>
        </w:rPr>
        <w:t xml:space="preserve"> de France. This season she’s invited to join the prestigious </w:t>
      </w:r>
      <w:proofErr w:type="spellStart"/>
      <w:r w:rsidRPr="003116F8">
        <w:rPr>
          <w:rFonts w:ascii="Arial" w:hAnsi="Arial" w:cs="Arial"/>
          <w:sz w:val="20"/>
          <w:szCs w:val="20"/>
        </w:rPr>
        <w:t>Fondation</w:t>
      </w:r>
      <w:proofErr w:type="spellEnd"/>
      <w:r w:rsidRPr="003116F8">
        <w:rPr>
          <w:rFonts w:ascii="Arial" w:hAnsi="Arial" w:cs="Arial"/>
          <w:sz w:val="20"/>
          <w:szCs w:val="20"/>
        </w:rPr>
        <w:t xml:space="preserve"> des </w:t>
      </w:r>
      <w:proofErr w:type="spellStart"/>
      <w:r w:rsidRPr="003116F8">
        <w:rPr>
          <w:rFonts w:ascii="Arial" w:hAnsi="Arial" w:cs="Arial"/>
          <w:sz w:val="20"/>
          <w:szCs w:val="20"/>
        </w:rPr>
        <w:t>Treilles</w:t>
      </w:r>
      <w:proofErr w:type="spellEnd"/>
      <w:r w:rsidRPr="003116F8">
        <w:rPr>
          <w:rFonts w:ascii="Arial" w:hAnsi="Arial" w:cs="Arial"/>
          <w:sz w:val="20"/>
          <w:szCs w:val="20"/>
        </w:rPr>
        <w:t xml:space="preserve"> training programme dedicated to Rossini and led by Rockwell Blake.</w:t>
      </w:r>
    </w:p>
    <w:p w14:paraId="48BD6A3C" w14:textId="77777777" w:rsidR="003116F8" w:rsidRPr="003116F8" w:rsidRDefault="003116F8" w:rsidP="003116F8">
      <w:pPr>
        <w:pStyle w:val="NormalWeb"/>
        <w:rPr>
          <w:rFonts w:ascii="Arial" w:hAnsi="Arial" w:cs="Arial"/>
          <w:sz w:val="20"/>
          <w:szCs w:val="20"/>
        </w:rPr>
      </w:pPr>
      <w:r w:rsidRPr="003116F8">
        <w:rPr>
          <w:rFonts w:ascii="Arial" w:hAnsi="Arial" w:cs="Arial"/>
          <w:sz w:val="20"/>
          <w:szCs w:val="20"/>
        </w:rPr>
        <w:t xml:space="preserve">A passionate advocate of under explored repertoire, Chagnon’s debut recording </w:t>
      </w:r>
      <w:proofErr w:type="spellStart"/>
      <w:r w:rsidRPr="003116F8">
        <w:rPr>
          <w:rFonts w:ascii="Arial" w:hAnsi="Arial" w:cs="Arial"/>
          <w:i/>
          <w:iCs/>
          <w:sz w:val="20"/>
          <w:szCs w:val="20"/>
        </w:rPr>
        <w:t>Ljus</w:t>
      </w:r>
      <w:proofErr w:type="spellEnd"/>
      <w:r w:rsidRPr="003116F8">
        <w:rPr>
          <w:rFonts w:ascii="Arial" w:hAnsi="Arial" w:cs="Arial"/>
          <w:sz w:val="20"/>
          <w:szCs w:val="20"/>
        </w:rPr>
        <w:t> (</w:t>
      </w:r>
      <w:proofErr w:type="spellStart"/>
      <w:r w:rsidRPr="003116F8">
        <w:rPr>
          <w:rFonts w:ascii="Arial" w:hAnsi="Arial" w:cs="Arial"/>
          <w:sz w:val="20"/>
          <w:szCs w:val="20"/>
        </w:rPr>
        <w:t>Mirare</w:t>
      </w:r>
      <w:proofErr w:type="spellEnd"/>
      <w:r w:rsidRPr="003116F8">
        <w:rPr>
          <w:rFonts w:ascii="Arial" w:hAnsi="Arial" w:cs="Arial"/>
          <w:sz w:val="20"/>
          <w:szCs w:val="20"/>
        </w:rPr>
        <w:t>) is a luminous collection of 20th-century Swedish songs reflecting her artistic curiosity recorded in collaboration with pianist Joséphine Ambroselli.</w:t>
      </w:r>
    </w:p>
    <w:p w14:paraId="7B43A4D8" w14:textId="63F8B130" w:rsidR="00D92F1A" w:rsidRPr="003116F8" w:rsidRDefault="00D92F1A" w:rsidP="003116F8">
      <w:pPr>
        <w:pStyle w:val="paragraph"/>
        <w:spacing w:before="0" w:beforeAutospacing="0" w:after="0" w:afterAutospacing="0"/>
        <w:textAlignment w:val="baseline"/>
        <w:rPr>
          <w:rFonts w:ascii="Arial" w:hAnsi="Arial" w:cs="Arial"/>
          <w:sz w:val="20"/>
          <w:szCs w:val="20"/>
        </w:rPr>
      </w:pPr>
    </w:p>
    <w:sectPr w:rsidR="00D92F1A" w:rsidRPr="003116F8">
      <w:headerReference w:type="even" r:id="rId10"/>
      <w:headerReference w:type="default" r:id="rId11"/>
      <w:footerReference w:type="even" r:id="rId12"/>
      <w:footerReference w:type="default" r:id="rId13"/>
      <w:headerReference w:type="first" r:id="rId14"/>
      <w:footerReference w:type="first" r:id="rId15"/>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4D1C2" w14:textId="77777777" w:rsidR="00C01452" w:rsidRDefault="00C01452">
      <w:r>
        <w:separator/>
      </w:r>
    </w:p>
  </w:endnote>
  <w:endnote w:type="continuationSeparator" w:id="0">
    <w:p w14:paraId="35D07768" w14:textId="77777777" w:rsidR="00C01452" w:rsidRDefault="00C01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400001FF" w:csb1="FFFF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D18BE" w14:textId="77777777" w:rsidR="00A17798" w:rsidRDefault="00A177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5414" w14:textId="15F43584" w:rsidR="00D92F1A" w:rsidRDefault="00A70E90">
    <w:pPr>
      <w:ind w:right="26"/>
      <w:rPr>
        <w:rFonts w:ascii="Arial" w:eastAsia="Arial" w:hAnsi="Arial" w:cs="Arial"/>
        <w:sz w:val="20"/>
        <w:szCs w:val="20"/>
      </w:rPr>
    </w:pPr>
    <w:r>
      <w:rPr>
        <w:rFonts w:ascii="Arial" w:hAnsi="Arial"/>
        <w:sz w:val="20"/>
        <w:szCs w:val="20"/>
      </w:rPr>
      <w:t>20</w:t>
    </w:r>
    <w:r w:rsidR="00AA369D">
      <w:rPr>
        <w:rFonts w:ascii="Arial" w:hAnsi="Arial"/>
        <w:sz w:val="20"/>
        <w:szCs w:val="20"/>
      </w:rPr>
      <w:t>2</w:t>
    </w:r>
    <w:r w:rsidR="00A17798">
      <w:rPr>
        <w:rFonts w:ascii="Arial" w:hAnsi="Arial"/>
        <w:sz w:val="20"/>
        <w:szCs w:val="20"/>
      </w:rPr>
      <w:t>5</w:t>
    </w:r>
    <w:r w:rsidR="00AA369D">
      <w:rPr>
        <w:rFonts w:ascii="Arial" w:hAnsi="Arial"/>
        <w:sz w:val="20"/>
        <w:szCs w:val="20"/>
      </w:rPr>
      <w:t>/2</w:t>
    </w:r>
    <w:r w:rsidR="00A17798">
      <w:rPr>
        <w:rFonts w:ascii="Arial" w:hAnsi="Arial"/>
        <w:sz w:val="20"/>
        <w:szCs w:val="20"/>
      </w:rPr>
      <w:t>6</w:t>
    </w:r>
    <w:r>
      <w:rPr>
        <w:rFonts w:ascii="Arial" w:hAnsi="Arial"/>
        <w:sz w:val="20"/>
        <w:szCs w:val="20"/>
      </w:rPr>
      <w:t xml:space="preserve"> season only. Please contact </w:t>
    </w:r>
    <w:proofErr w:type="spellStart"/>
    <w:r>
      <w:rPr>
        <w:rFonts w:ascii="Arial" w:hAnsi="Arial"/>
        <w:sz w:val="20"/>
        <w:szCs w:val="20"/>
      </w:rPr>
      <w:t>HarrisonParrott</w:t>
    </w:r>
    <w:proofErr w:type="spellEnd"/>
    <w:r>
      <w:rPr>
        <w:rFonts w:ascii="Arial" w:hAnsi="Arial"/>
        <w:sz w:val="20"/>
        <w:szCs w:val="20"/>
      </w:rPr>
      <w:t xml:space="preserve"> if you wish to edit this biography.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BD05A" w14:textId="77777777" w:rsidR="00A17798" w:rsidRDefault="00A17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C1FBC" w14:textId="77777777" w:rsidR="00C01452" w:rsidRDefault="00C01452">
      <w:r>
        <w:separator/>
      </w:r>
    </w:p>
  </w:footnote>
  <w:footnote w:type="continuationSeparator" w:id="0">
    <w:p w14:paraId="1E9D3500" w14:textId="77777777" w:rsidR="00C01452" w:rsidRDefault="00C014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0C7BB" w14:textId="77777777" w:rsidR="00A17798" w:rsidRDefault="00A177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07FD" w14:textId="77777777" w:rsidR="00D92F1A" w:rsidRDefault="00A70E90">
    <w:pPr>
      <w:pStyle w:val="Header"/>
      <w:tabs>
        <w:tab w:val="clear" w:pos="8640"/>
        <w:tab w:val="right" w:pos="8280"/>
      </w:tabs>
    </w:pPr>
    <w:r>
      <w:rPr>
        <w:noProof/>
      </w:rPr>
      <w:drawing>
        <wp:anchor distT="152400" distB="152400" distL="152400" distR="152400" simplePos="0" relativeHeight="251658240" behindDoc="1" locked="0" layoutInCell="1" allowOverlap="1" wp14:anchorId="267ABDC6" wp14:editId="4DCF167E">
          <wp:simplePos x="0" y="0"/>
          <wp:positionH relativeFrom="page">
            <wp:posOffset>2878137</wp:posOffset>
          </wp:positionH>
          <wp:positionV relativeFrom="page">
            <wp:posOffset>535940</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E5C36" w14:textId="77777777" w:rsidR="00A17798" w:rsidRDefault="00A177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1A"/>
    <w:rsid w:val="00195DB5"/>
    <w:rsid w:val="001A5433"/>
    <w:rsid w:val="001C4BAF"/>
    <w:rsid w:val="00256D84"/>
    <w:rsid w:val="002926CE"/>
    <w:rsid w:val="002D285A"/>
    <w:rsid w:val="003116F8"/>
    <w:rsid w:val="003959F3"/>
    <w:rsid w:val="007075E6"/>
    <w:rsid w:val="00875582"/>
    <w:rsid w:val="008E6C19"/>
    <w:rsid w:val="00A17798"/>
    <w:rsid w:val="00A70E90"/>
    <w:rsid w:val="00AA369D"/>
    <w:rsid w:val="00BF1F26"/>
    <w:rsid w:val="00C01452"/>
    <w:rsid w:val="00CE77C7"/>
    <w:rsid w:val="00D92F1A"/>
    <w:rsid w:val="00DA6AB9"/>
    <w:rsid w:val="00EC09EE"/>
    <w:rsid w:val="05C39AA9"/>
    <w:rsid w:val="0D225AF0"/>
    <w:rsid w:val="0F756FB6"/>
    <w:rsid w:val="0FC75225"/>
    <w:rsid w:val="1FC85770"/>
    <w:rsid w:val="2D4D2184"/>
    <w:rsid w:val="4D8B67AD"/>
    <w:rsid w:val="4FC2C561"/>
    <w:rsid w:val="57B14BF6"/>
    <w:rsid w:val="61154D34"/>
    <w:rsid w:val="68521EFF"/>
    <w:rsid w:val="6F3EDE09"/>
    <w:rsid w:val="79C25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FE4B1FA"/>
  <w15:docId w15:val="{4653C173-8C9D-8840-96A9-798ACDCEF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paragraph" w:styleId="Footer">
    <w:name w:val="footer"/>
    <w:basedOn w:val="Normal"/>
    <w:link w:val="FooterChar"/>
    <w:uiPriority w:val="99"/>
    <w:unhideWhenUsed/>
    <w:rsid w:val="00AA369D"/>
    <w:pPr>
      <w:tabs>
        <w:tab w:val="center" w:pos="4513"/>
        <w:tab w:val="right" w:pos="9026"/>
      </w:tabs>
    </w:pPr>
  </w:style>
  <w:style w:type="character" w:customStyle="1" w:styleId="FooterChar">
    <w:name w:val="Footer Char"/>
    <w:basedOn w:val="DefaultParagraphFont"/>
    <w:link w:val="Footer"/>
    <w:uiPriority w:val="99"/>
    <w:rsid w:val="00AA369D"/>
    <w:rPr>
      <w:rFonts w:ascii="Cambria" w:eastAsia="Cambria" w:hAnsi="Cambria" w:cs="Cambria"/>
      <w:color w:val="000000"/>
      <w:sz w:val="24"/>
      <w:szCs w:val="24"/>
      <w:u w:color="000000"/>
      <w:lang w:val="en-US"/>
    </w:rPr>
  </w:style>
  <w:style w:type="paragraph" w:customStyle="1" w:styleId="paragraph">
    <w:name w:val="paragraph"/>
    <w:basedOn w:val="Normal"/>
    <w:rsid w:val="007075E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lang w:val="en-GB"/>
    </w:rPr>
  </w:style>
  <w:style w:type="character" w:customStyle="1" w:styleId="normaltextrun">
    <w:name w:val="normaltextrun"/>
    <w:basedOn w:val="DefaultParagraphFont"/>
    <w:rsid w:val="007075E6"/>
  </w:style>
  <w:style w:type="character" w:customStyle="1" w:styleId="eop">
    <w:name w:val="eop"/>
    <w:basedOn w:val="DefaultParagraphFont"/>
    <w:rsid w:val="007075E6"/>
  </w:style>
  <w:style w:type="paragraph" w:styleId="NormalWeb">
    <w:name w:val="Normal (Web)"/>
    <w:basedOn w:val="Normal"/>
    <w:uiPriority w:val="99"/>
    <w:semiHidden/>
    <w:unhideWhenUsed/>
    <w:rsid w:val="003116F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604053">
      <w:bodyDiv w:val="1"/>
      <w:marLeft w:val="0"/>
      <w:marRight w:val="0"/>
      <w:marTop w:val="0"/>
      <w:marBottom w:val="0"/>
      <w:divBdr>
        <w:top w:val="none" w:sz="0" w:space="0" w:color="auto"/>
        <w:left w:val="none" w:sz="0" w:space="0" w:color="auto"/>
        <w:bottom w:val="none" w:sz="0" w:space="0" w:color="auto"/>
        <w:right w:val="none" w:sz="0" w:space="0" w:color="auto"/>
      </w:divBdr>
    </w:div>
    <w:div w:id="647780318">
      <w:bodyDiv w:val="1"/>
      <w:marLeft w:val="0"/>
      <w:marRight w:val="0"/>
      <w:marTop w:val="0"/>
      <w:marBottom w:val="0"/>
      <w:divBdr>
        <w:top w:val="none" w:sz="0" w:space="0" w:color="auto"/>
        <w:left w:val="none" w:sz="0" w:space="0" w:color="auto"/>
        <w:bottom w:val="none" w:sz="0" w:space="0" w:color="auto"/>
        <w:right w:val="none" w:sz="0" w:space="0" w:color="auto"/>
      </w:divBdr>
      <w:divsChild>
        <w:div w:id="580261418">
          <w:marLeft w:val="0"/>
          <w:marRight w:val="0"/>
          <w:marTop w:val="0"/>
          <w:marBottom w:val="0"/>
          <w:divBdr>
            <w:top w:val="none" w:sz="0" w:space="0" w:color="auto"/>
            <w:left w:val="none" w:sz="0" w:space="0" w:color="auto"/>
            <w:bottom w:val="none" w:sz="0" w:space="0" w:color="auto"/>
            <w:right w:val="none" w:sz="0" w:space="0" w:color="auto"/>
          </w:divBdr>
        </w:div>
        <w:div w:id="1721247906">
          <w:marLeft w:val="0"/>
          <w:marRight w:val="0"/>
          <w:marTop w:val="0"/>
          <w:marBottom w:val="0"/>
          <w:divBdr>
            <w:top w:val="none" w:sz="0" w:space="0" w:color="auto"/>
            <w:left w:val="none" w:sz="0" w:space="0" w:color="auto"/>
            <w:bottom w:val="none" w:sz="0" w:space="0" w:color="auto"/>
            <w:right w:val="none" w:sz="0" w:space="0" w:color="auto"/>
          </w:divBdr>
        </w:div>
        <w:div w:id="1371147173">
          <w:marLeft w:val="0"/>
          <w:marRight w:val="0"/>
          <w:marTop w:val="0"/>
          <w:marBottom w:val="0"/>
          <w:divBdr>
            <w:top w:val="none" w:sz="0" w:space="0" w:color="auto"/>
            <w:left w:val="none" w:sz="0" w:space="0" w:color="auto"/>
            <w:bottom w:val="none" w:sz="0" w:space="0" w:color="auto"/>
            <w:right w:val="none" w:sz="0" w:space="0" w:color="auto"/>
          </w:divBdr>
        </w:div>
        <w:div w:id="1362242558">
          <w:marLeft w:val="0"/>
          <w:marRight w:val="0"/>
          <w:marTop w:val="0"/>
          <w:marBottom w:val="0"/>
          <w:divBdr>
            <w:top w:val="none" w:sz="0" w:space="0" w:color="auto"/>
            <w:left w:val="none" w:sz="0" w:space="0" w:color="auto"/>
            <w:bottom w:val="none" w:sz="0" w:space="0" w:color="auto"/>
            <w:right w:val="none" w:sz="0" w:space="0" w:color="auto"/>
          </w:divBdr>
        </w:div>
        <w:div w:id="1392269427">
          <w:marLeft w:val="0"/>
          <w:marRight w:val="0"/>
          <w:marTop w:val="0"/>
          <w:marBottom w:val="0"/>
          <w:divBdr>
            <w:top w:val="none" w:sz="0" w:space="0" w:color="auto"/>
            <w:left w:val="none" w:sz="0" w:space="0" w:color="auto"/>
            <w:bottom w:val="none" w:sz="0" w:space="0" w:color="auto"/>
            <w:right w:val="none" w:sz="0" w:space="0" w:color="auto"/>
          </w:divBdr>
        </w:div>
        <w:div w:id="143728447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harrisonparrott.com/artists/anne-sofie-von-otter"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BD9C3C7C787541963C4ECF7A4531AD" ma:contentTypeVersion="8" ma:contentTypeDescription="Create a new document." ma:contentTypeScope="" ma:versionID="a54e586f65d7ab81464886975c7cc4bd">
  <xsd:schema xmlns:xsd="http://www.w3.org/2001/XMLSchema" xmlns:xs="http://www.w3.org/2001/XMLSchema" xmlns:p="http://schemas.microsoft.com/office/2006/metadata/properties" xmlns:ns2="2e897a12-8cda-4d2e-9ac1-f2e643f042f5" xmlns:ns3="b4c7340c-2907-498f-bdc8-12ecb511c719" targetNamespace="http://schemas.microsoft.com/office/2006/metadata/properties" ma:root="true" ma:fieldsID="9c7f6ca16ebce11ee8c40fcb2ba913a8" ns2:_="" ns3:_="">
    <xsd:import namespace="2e897a12-8cda-4d2e-9ac1-f2e643f042f5"/>
    <xsd:import namespace="b4c7340c-2907-498f-bdc8-12ecb511c7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97a12-8cda-4d2e-9ac1-f2e643f0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c7340c-2907-498f-bdc8-12ecb511c7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C6BCEF-43F1-4044-B39A-9CC9DC07A967}">
  <ds:schemaRefs>
    <ds:schemaRef ds:uri="http://schemas.microsoft.com/sharepoint/v3/contenttype/forms"/>
  </ds:schemaRefs>
</ds:datastoreItem>
</file>

<file path=customXml/itemProps2.xml><?xml version="1.0" encoding="utf-8"?>
<ds:datastoreItem xmlns:ds="http://schemas.openxmlformats.org/officeDocument/2006/customXml" ds:itemID="{62FD1F17-9F75-446D-9772-B52ABBDD3D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8D4B3E-5E1B-4F0D-BC71-E42541E909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97a12-8cda-4d2e-9ac1-f2e643f042f5"/>
    <ds:schemaRef ds:uri="b4c7340c-2907-498f-bdc8-12ecb511c7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25-26 Marine Chagnon .docx</Template>
  <TotalTime>0</TotalTime>
  <Pages>1</Pages>
  <Words>425</Words>
  <Characters>2423</Characters>
  <Application>Microsoft Office Word</Application>
  <DocSecurity>0</DocSecurity>
  <Lines>20</Lines>
  <Paragraphs>5</Paragraphs>
  <ScaleCrop>false</ScaleCrop>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Evi Jaman</cp:lastModifiedBy>
  <cp:revision>2</cp:revision>
  <dcterms:created xsi:type="dcterms:W3CDTF">2025-07-07T14:40:00Z</dcterms:created>
  <dcterms:modified xsi:type="dcterms:W3CDTF">2025-07-07T14:40:00Z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0x010100FBBD9C3C7C787541963C4ECF7A4531AD</vt:lpwstr>
  </property>
</Properties>
</file>